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7C" w:rsidRPr="001F3F7C" w:rsidRDefault="001F3F7C" w:rsidP="001F3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3F7C" w:rsidRPr="000144F7" w:rsidRDefault="001F3F7C" w:rsidP="000144F7">
      <w:pPr>
        <w:spacing w:after="0" w:line="240" w:lineRule="auto"/>
        <w:outlineLvl w:val="0"/>
        <w:rPr>
          <w:rFonts w:ascii="Tahoma" w:eastAsia="Times New Roman" w:hAnsi="Tahoma" w:cs="Tahoma"/>
          <w:caps/>
          <w:color w:val="DD5533"/>
          <w:kern w:val="36"/>
          <w:sz w:val="48"/>
          <w:szCs w:val="48"/>
        </w:rPr>
      </w:pPr>
      <w:r w:rsidRPr="001F3F7C">
        <w:rPr>
          <w:rFonts w:ascii="Tahoma" w:eastAsia="Times New Roman" w:hAnsi="Tahoma" w:cs="Tahoma"/>
          <w:caps/>
          <w:color w:val="DD5533"/>
          <w:kern w:val="36"/>
          <w:sz w:val="48"/>
          <w:szCs w:val="48"/>
        </w:rPr>
        <w:t>СОЛДАТСКАЯ ЭТИКА В КРАСНОЙ АРМИИ И В ВЕРМАХТЕ</w:t>
      </w:r>
    </w:p>
    <w:p w:rsidR="001F3F7C" w:rsidRPr="001F3F7C" w:rsidRDefault="001F3F7C" w:rsidP="001F3F7C">
      <w:pPr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30"/>
          <w:szCs w:val="30"/>
        </w:rPr>
      </w:pPr>
      <w:r w:rsidRPr="001F3F7C">
        <w:rPr>
          <w:rFonts w:ascii="Tahoma" w:eastAsia="Times New Roman" w:hAnsi="Tahoma" w:cs="Tahoma"/>
          <w:color w:val="303030"/>
          <w:sz w:val="30"/>
          <w:szCs w:val="30"/>
        </w:rPr>
        <w:t>Надо отметить, что одним из лучших достижений отечественной военной истории являлся выработанный столетиями кодекс нравственности в русской армии.</w:t>
      </w:r>
    </w:p>
    <w:p w:rsidR="001F3F7C" w:rsidRPr="001F3F7C" w:rsidRDefault="001F3F7C" w:rsidP="001F3F7C">
      <w:pPr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30"/>
          <w:szCs w:val="30"/>
        </w:rPr>
      </w:pPr>
      <w:r w:rsidRPr="001F3F7C">
        <w:rPr>
          <w:rFonts w:ascii="Tahoma" w:eastAsia="Times New Roman" w:hAnsi="Tahoma" w:cs="Tahoma"/>
          <w:color w:val="303030"/>
          <w:sz w:val="30"/>
          <w:szCs w:val="30"/>
        </w:rPr>
        <w:t xml:space="preserve">Речь идет прежде всего о таких непреходящих ценностях, как честь и воинский долг. В течение своего многовекового существования российское воинство руководствовалось девизом «Нет счастья большего, чем положить жизнь за </w:t>
      </w:r>
      <w:proofErr w:type="spellStart"/>
      <w:r w:rsidRPr="001F3F7C">
        <w:rPr>
          <w:rFonts w:ascii="Tahoma" w:eastAsia="Times New Roman" w:hAnsi="Tahoma" w:cs="Tahoma"/>
          <w:color w:val="303030"/>
          <w:sz w:val="30"/>
          <w:szCs w:val="30"/>
        </w:rPr>
        <w:t>други</w:t>
      </w:r>
      <w:proofErr w:type="spellEnd"/>
      <w:r w:rsidRPr="001F3F7C">
        <w:rPr>
          <w:rFonts w:ascii="Tahoma" w:eastAsia="Times New Roman" w:hAnsi="Tahoma" w:cs="Tahoma"/>
          <w:color w:val="303030"/>
          <w:sz w:val="30"/>
          <w:szCs w:val="30"/>
        </w:rPr>
        <w:t xml:space="preserve"> своя». Именно этим во многом объясняется большая стойкость русских войск в бою, способность к самопожертвованию, верность присяге и воинскому долгу.</w:t>
      </w:r>
    </w:p>
    <w:p w:rsidR="001F3F7C" w:rsidRPr="001F3F7C" w:rsidRDefault="001F3F7C" w:rsidP="001F3F7C">
      <w:pPr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30"/>
          <w:szCs w:val="30"/>
        </w:rPr>
      </w:pPr>
      <w:r w:rsidRPr="001F3F7C">
        <w:rPr>
          <w:rFonts w:ascii="Tahoma" w:eastAsia="Times New Roman" w:hAnsi="Tahoma" w:cs="Tahoma"/>
          <w:color w:val="303030"/>
          <w:sz w:val="30"/>
          <w:szCs w:val="30"/>
        </w:rPr>
        <w:t>Солдат всегда был уверен: братья по оружию и военачальники никогда не бросят его в момент смертельной опасности и будут предпринимать все возможное (и невозможное), чтобы выручить попавшего в беду воина.</w:t>
      </w:r>
    </w:p>
    <w:p w:rsidR="001F3F7C" w:rsidRPr="001F3F7C" w:rsidRDefault="001F3F7C" w:rsidP="001F3F7C">
      <w:pPr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30"/>
          <w:szCs w:val="30"/>
        </w:rPr>
      </w:pPr>
      <w:r w:rsidRPr="001F3F7C">
        <w:rPr>
          <w:rFonts w:ascii="Tahoma" w:eastAsia="Times New Roman" w:hAnsi="Tahoma" w:cs="Tahoma"/>
          <w:color w:val="303030"/>
          <w:sz w:val="30"/>
          <w:szCs w:val="30"/>
        </w:rPr>
        <w:t xml:space="preserve">И тем </w:t>
      </w:r>
      <w:proofErr w:type="spellStart"/>
      <w:r w:rsidRPr="001F3F7C">
        <w:rPr>
          <w:rFonts w:ascii="Tahoma" w:eastAsia="Times New Roman" w:hAnsi="Tahoma" w:cs="Tahoma"/>
          <w:color w:val="303030"/>
          <w:sz w:val="30"/>
          <w:szCs w:val="30"/>
        </w:rPr>
        <w:t>неслыханнее</w:t>
      </w:r>
      <w:proofErr w:type="spellEnd"/>
      <w:r w:rsidRPr="001F3F7C">
        <w:rPr>
          <w:rFonts w:ascii="Tahoma" w:eastAsia="Times New Roman" w:hAnsi="Tahoma" w:cs="Tahoma"/>
          <w:color w:val="303030"/>
          <w:sz w:val="30"/>
          <w:szCs w:val="30"/>
        </w:rPr>
        <w:t xml:space="preserve"> совершенно невообразимые с точки зрения солдатской этики случаи с нашими войсками, имевшие место в ходе Великой Отечественной войны.</w:t>
      </w:r>
    </w:p>
    <w:p w:rsidR="001F3F7C" w:rsidRPr="001F3F7C" w:rsidRDefault="001F3F7C" w:rsidP="001F3F7C">
      <w:pPr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30"/>
          <w:szCs w:val="30"/>
        </w:rPr>
      </w:pPr>
      <w:r w:rsidRPr="001F3F7C">
        <w:rPr>
          <w:rFonts w:ascii="Tahoma" w:eastAsia="Times New Roman" w:hAnsi="Tahoma" w:cs="Tahoma"/>
          <w:color w:val="303030"/>
          <w:sz w:val="30"/>
          <w:szCs w:val="30"/>
        </w:rPr>
        <w:t xml:space="preserve">Во второй половине июня 1942 года стало ясно, что Севастополь, несмотря на все героические усилия оборонявшей его отдельной Приморской армии и Черноморского флота, не удержать. Рано утром 30 июня 1942 года от руководителя Севастопольского оборонительного района вице-адмирала Филиппа Октябрьского в Ставку ВГК ушла шифровка: «Противник ворвался с северной стороны на корабельную сторону. Боевые действия принимают характер уличных боев. Оставшиеся войска сильно устали, ярко выражая апатию. Резко увеличилось количество </w:t>
      </w:r>
      <w:proofErr w:type="spellStart"/>
      <w:r w:rsidRPr="001F3F7C">
        <w:rPr>
          <w:rFonts w:ascii="Tahoma" w:eastAsia="Times New Roman" w:hAnsi="Tahoma" w:cs="Tahoma"/>
          <w:color w:val="303030"/>
          <w:sz w:val="30"/>
          <w:szCs w:val="30"/>
        </w:rPr>
        <w:t>самоутечки</w:t>
      </w:r>
      <w:proofErr w:type="spellEnd"/>
      <w:r w:rsidRPr="001F3F7C">
        <w:rPr>
          <w:rFonts w:ascii="Tahoma" w:eastAsia="Times New Roman" w:hAnsi="Tahoma" w:cs="Tahoma"/>
          <w:color w:val="303030"/>
          <w:sz w:val="30"/>
          <w:szCs w:val="30"/>
        </w:rPr>
        <w:t xml:space="preserve">, хотя большинство продолжает героически драться. Противник резко увеличил нажим авиацией, танками, учитывая резкое снижение нашей огневой мощи; надо считать, при таком положении мы продержимся максимум два-три дня. Исходя из данной конкретной обстановки, прошу Вас разрешить мне в ночь с 30.6 </w:t>
      </w:r>
      <w:r w:rsidRPr="001F3F7C">
        <w:rPr>
          <w:rFonts w:ascii="Tahoma" w:eastAsia="Times New Roman" w:hAnsi="Tahoma" w:cs="Tahoma"/>
          <w:color w:val="303030"/>
          <w:sz w:val="30"/>
          <w:szCs w:val="30"/>
        </w:rPr>
        <w:lastRenderedPageBreak/>
        <w:t>на 1.7.42 года вывезти самолетами «Дуглас» 200–250 ответственных работников, командиров на Кавказ, а также, если удастся, самому покинуть Севастополь, оставив здесь своего заместителя генерал-майора Петрова».</w:t>
      </w:r>
    </w:p>
    <w:p w:rsidR="001F3F7C" w:rsidRPr="001F3F7C" w:rsidRDefault="001F3F7C" w:rsidP="001F3F7C">
      <w:pPr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30"/>
          <w:szCs w:val="30"/>
        </w:rPr>
      </w:pPr>
      <w:r w:rsidRPr="001F3F7C">
        <w:rPr>
          <w:rFonts w:ascii="Tahoma" w:eastAsia="Times New Roman" w:hAnsi="Tahoma" w:cs="Tahoma"/>
          <w:color w:val="303030"/>
          <w:sz w:val="30"/>
          <w:szCs w:val="30"/>
        </w:rPr>
        <w:t>Если перевести это на бытовой язык, то шифровка означает: «разрешите самим смыться, а подчиненных мы бросаем». И какова скромность – «если удастся, самому покинуть Севастополь»!</w:t>
      </w:r>
    </w:p>
    <w:p w:rsidR="001F3F7C" w:rsidRPr="001F3F7C" w:rsidRDefault="001F3F7C" w:rsidP="001F3F7C">
      <w:pPr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30"/>
          <w:szCs w:val="30"/>
        </w:rPr>
      </w:pPr>
      <w:r w:rsidRPr="001F3F7C">
        <w:rPr>
          <w:rFonts w:ascii="Tahoma" w:eastAsia="Times New Roman" w:hAnsi="Tahoma" w:cs="Tahoma"/>
          <w:color w:val="303030"/>
          <w:sz w:val="30"/>
          <w:szCs w:val="30"/>
        </w:rPr>
        <w:t>Через несколько часов из Москвы был получен ответ: «Ставка Верховного Главнокомандования утверждает Ваши предложения по Севастополю и приказывает приступить к их немедленному выполнению».</w:t>
      </w:r>
    </w:p>
    <w:p w:rsidR="001F3F7C" w:rsidRPr="001F3F7C" w:rsidRDefault="001F3F7C" w:rsidP="001F3F7C">
      <w:pPr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30"/>
          <w:szCs w:val="30"/>
        </w:rPr>
      </w:pPr>
      <w:r w:rsidRPr="001F3F7C">
        <w:rPr>
          <w:rFonts w:ascii="Tahoma" w:eastAsia="Times New Roman" w:hAnsi="Tahoma" w:cs="Tahoma"/>
          <w:color w:val="303030"/>
          <w:sz w:val="30"/>
          <w:szCs w:val="30"/>
        </w:rPr>
        <w:t>С каким настроением воевали оставшиеся защитники, узнав, что их бросило начальство?</w:t>
      </w:r>
    </w:p>
    <w:p w:rsidR="001F3F7C" w:rsidRPr="001F3F7C" w:rsidRDefault="001F3F7C" w:rsidP="001F3F7C">
      <w:pPr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30"/>
          <w:szCs w:val="30"/>
        </w:rPr>
      </w:pPr>
      <w:r w:rsidRPr="001F3F7C">
        <w:rPr>
          <w:rFonts w:ascii="Tahoma" w:eastAsia="Times New Roman" w:hAnsi="Tahoma" w:cs="Tahoma"/>
          <w:color w:val="303030"/>
          <w:sz w:val="30"/>
          <w:szCs w:val="30"/>
        </w:rPr>
        <w:t>Наконец, совершенно необъяснимый факт – военный совет Черноморского флота из осажденного Севастополя улетел на двух «</w:t>
      </w:r>
      <w:proofErr w:type="spellStart"/>
      <w:r w:rsidRPr="001F3F7C">
        <w:rPr>
          <w:rFonts w:ascii="Tahoma" w:eastAsia="Times New Roman" w:hAnsi="Tahoma" w:cs="Tahoma"/>
          <w:color w:val="303030"/>
          <w:sz w:val="30"/>
          <w:szCs w:val="30"/>
        </w:rPr>
        <w:t>дугласах</w:t>
      </w:r>
      <w:proofErr w:type="spellEnd"/>
      <w:r w:rsidRPr="001F3F7C">
        <w:rPr>
          <w:rFonts w:ascii="Tahoma" w:eastAsia="Times New Roman" w:hAnsi="Tahoma" w:cs="Tahoma"/>
          <w:color w:val="303030"/>
          <w:sz w:val="30"/>
          <w:szCs w:val="30"/>
        </w:rPr>
        <w:t>», а сухопутным командирам для эвакуации было предоставлено две подводных лодки.</w:t>
      </w:r>
    </w:p>
    <w:p w:rsidR="001F3F7C" w:rsidRPr="001F3F7C" w:rsidRDefault="001F3F7C" w:rsidP="001F3F7C">
      <w:pPr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30"/>
          <w:szCs w:val="30"/>
        </w:rPr>
      </w:pPr>
      <w:r w:rsidRPr="001F3F7C">
        <w:rPr>
          <w:rFonts w:ascii="Tahoma" w:eastAsia="Times New Roman" w:hAnsi="Tahoma" w:cs="Tahoma"/>
          <w:color w:val="303030"/>
          <w:sz w:val="30"/>
          <w:szCs w:val="30"/>
        </w:rPr>
        <w:t>Между прочим, когда одному из руководителей первой Севастопольской обороны адмиралу Нахимову стала ясна невозможность в сложившихся на июнь 1855 года условиях отстоять Севастополь, флотоводец вышел на бастион и подставил лоб под пулю. Офицеры упрашивали его сойти с кургана, особенно сильно в этот день обстреливавшегося, но Павел Степанович, чувствуя, что выше его моральных сил пережить падение крепости, искал в этот день смерти. С его гибелью, отмечают современники, все защитники Севастополя, от генерала и адмирала до солдата и матроса, почувствовали, что не стало человека, при котором оставление крепости считалось делом немыслимым.</w:t>
      </w:r>
    </w:p>
    <w:p w:rsidR="001F3F7C" w:rsidRPr="001F3F7C" w:rsidRDefault="001F3F7C" w:rsidP="001F3F7C">
      <w:pPr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30"/>
          <w:szCs w:val="30"/>
        </w:rPr>
      </w:pPr>
      <w:r w:rsidRPr="001F3F7C">
        <w:rPr>
          <w:rFonts w:ascii="Tahoma" w:eastAsia="Times New Roman" w:hAnsi="Tahoma" w:cs="Tahoma"/>
          <w:color w:val="303030"/>
          <w:sz w:val="30"/>
          <w:szCs w:val="30"/>
        </w:rPr>
        <w:t>Когда русская армия уходила с Южной стороны, командиры увели войска из крепости по понтонному мосту, не оставив ни одного солдата. Что же, генералы и адмиралы были в те времена рыцарями. А история все-таки своеобразно наказала руководителей второй обороны Севастополя – их имена совершенно не зафиксировались и никак не запечатлелись в народной памяти. Имя Нахимова известно каждому, а кто такие Октябрьский? Кулаков (член военного совета ЧФ)?</w:t>
      </w:r>
    </w:p>
    <w:p w:rsidR="001F3F7C" w:rsidRPr="001F3F7C" w:rsidRDefault="001F3F7C" w:rsidP="001F3F7C">
      <w:pPr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30"/>
          <w:szCs w:val="30"/>
        </w:rPr>
      </w:pPr>
      <w:r w:rsidRPr="001F3F7C">
        <w:rPr>
          <w:rFonts w:ascii="Tahoma" w:eastAsia="Times New Roman" w:hAnsi="Tahoma" w:cs="Tahoma"/>
          <w:color w:val="303030"/>
          <w:sz w:val="30"/>
          <w:szCs w:val="30"/>
        </w:rPr>
        <w:t>Теперь о немцах. Вот шифровка командующего 6-й германской армией, окруженной нашими войсками под Сталинградом, генерал-полковника Фридриха фон Паулюса от 24 января 1943 года: «Предлагаю вывезти из котла отдельных специалистов – солдат и офицеров, которые могут быть использованы в дальнейших боевых действиях. Приказ об этом должен быть отдан возможно скорее, так как вскоре посадка самолетов станет невозможной. Офицеров прошу указать по имени. Обо мне, конечно, речи быть не может».</w:t>
      </w:r>
    </w:p>
    <w:p w:rsidR="001F3F7C" w:rsidRPr="001F3F7C" w:rsidRDefault="001F3F7C" w:rsidP="001F3F7C">
      <w:pPr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30"/>
          <w:szCs w:val="30"/>
        </w:rPr>
      </w:pPr>
      <w:r w:rsidRPr="001F3F7C">
        <w:rPr>
          <w:rFonts w:ascii="Tahoma" w:eastAsia="Times New Roman" w:hAnsi="Tahoma" w:cs="Tahoma"/>
          <w:color w:val="303030"/>
          <w:sz w:val="30"/>
          <w:szCs w:val="30"/>
        </w:rPr>
        <w:t>Вскоре генерал-полковник Паулюс получил ответ генерального штаба сухопутных войск: «…в отношении эвакуации специалистов: фюрер в просьбе отказал». То есть пленение более 20 немецких генералов в районе Сталинграда связано в первую очередь с тем, что они до конца разделили участь своих войск. А могли быть эвакуированы в любой момент. Не следует также забывать о том, что немцы вывезли из котла тридцать тысяч раненых. Место для двух десятков генералов при желании всегда бы нашлось.</w:t>
      </w:r>
    </w:p>
    <w:p w:rsidR="001F3F7C" w:rsidRPr="001F3F7C" w:rsidRDefault="001F3F7C" w:rsidP="001F3F7C">
      <w:pPr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30"/>
          <w:szCs w:val="30"/>
        </w:rPr>
      </w:pPr>
      <w:r w:rsidRPr="001F3F7C">
        <w:rPr>
          <w:rFonts w:ascii="Tahoma" w:eastAsia="Times New Roman" w:hAnsi="Tahoma" w:cs="Tahoma"/>
          <w:color w:val="303030"/>
          <w:sz w:val="30"/>
          <w:szCs w:val="30"/>
        </w:rPr>
        <w:t>Практически всем великим полководцам прошлого и настоящего свойственны идентичные черты. Помимо всего прочего, это подвижность и выносливость, простота личной жизни, нетребовательность в пище и одежде, малая потребность в отдыхе, отсутствие ритуала в деловых сношениях – все это давало им значительное число часов для продуктивной работы.</w:t>
      </w:r>
    </w:p>
    <w:p w:rsidR="001F3F7C" w:rsidRPr="001F3F7C" w:rsidRDefault="001F3F7C" w:rsidP="001F3F7C">
      <w:pPr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30"/>
          <w:szCs w:val="30"/>
        </w:rPr>
      </w:pPr>
      <w:r w:rsidRPr="001F3F7C">
        <w:rPr>
          <w:rFonts w:ascii="Tahoma" w:eastAsia="Times New Roman" w:hAnsi="Tahoma" w:cs="Tahoma"/>
          <w:color w:val="303030"/>
          <w:sz w:val="30"/>
          <w:szCs w:val="30"/>
        </w:rPr>
        <w:t xml:space="preserve">Например, фельдмаршал Эрвин </w:t>
      </w:r>
      <w:proofErr w:type="spellStart"/>
      <w:r w:rsidRPr="001F3F7C">
        <w:rPr>
          <w:rFonts w:ascii="Tahoma" w:eastAsia="Times New Roman" w:hAnsi="Tahoma" w:cs="Tahoma"/>
          <w:color w:val="303030"/>
          <w:sz w:val="30"/>
          <w:szCs w:val="30"/>
        </w:rPr>
        <w:t>Роммель</w:t>
      </w:r>
      <w:proofErr w:type="spellEnd"/>
      <w:r w:rsidRPr="001F3F7C">
        <w:rPr>
          <w:rFonts w:ascii="Tahoma" w:eastAsia="Times New Roman" w:hAnsi="Tahoma" w:cs="Tahoma"/>
          <w:color w:val="303030"/>
          <w:sz w:val="30"/>
          <w:szCs w:val="30"/>
        </w:rPr>
        <w:t xml:space="preserve">, о котором Уинстон Черчилль в свое время говорил: «Мы имеем перед собой очень смелого и искусного противника и – да будет мне позволено сказать, несмотря на угар войны, – выдающегося полководца». Вот несколько штрихов из быта </w:t>
      </w:r>
      <w:proofErr w:type="spellStart"/>
      <w:r w:rsidRPr="001F3F7C">
        <w:rPr>
          <w:rFonts w:ascii="Tahoma" w:eastAsia="Times New Roman" w:hAnsi="Tahoma" w:cs="Tahoma"/>
          <w:color w:val="303030"/>
          <w:sz w:val="30"/>
          <w:szCs w:val="30"/>
        </w:rPr>
        <w:t>Роммеля</w:t>
      </w:r>
      <w:proofErr w:type="spellEnd"/>
      <w:r w:rsidRPr="001F3F7C">
        <w:rPr>
          <w:rFonts w:ascii="Tahoma" w:eastAsia="Times New Roman" w:hAnsi="Tahoma" w:cs="Tahoma"/>
          <w:color w:val="303030"/>
          <w:sz w:val="30"/>
          <w:szCs w:val="30"/>
        </w:rPr>
        <w:t xml:space="preserve">. Завтрак его состоял из нескольких бутербродов, которые он съедал в машине, и глотка чая из фляги; поздний обед был не менее спартанским. Он требовал, чтобы лично ему и его штабу выдавали такой же паек, как и войскам. Ложился </w:t>
      </w:r>
      <w:proofErr w:type="spellStart"/>
      <w:r w:rsidRPr="001F3F7C">
        <w:rPr>
          <w:rFonts w:ascii="Tahoma" w:eastAsia="Times New Roman" w:hAnsi="Tahoma" w:cs="Tahoma"/>
          <w:color w:val="303030"/>
          <w:sz w:val="30"/>
          <w:szCs w:val="30"/>
        </w:rPr>
        <w:t>Роммель</w:t>
      </w:r>
      <w:proofErr w:type="spellEnd"/>
      <w:r w:rsidRPr="001F3F7C">
        <w:rPr>
          <w:rFonts w:ascii="Tahoma" w:eastAsia="Times New Roman" w:hAnsi="Tahoma" w:cs="Tahoma"/>
          <w:color w:val="303030"/>
          <w:sz w:val="30"/>
          <w:szCs w:val="30"/>
        </w:rPr>
        <w:t xml:space="preserve"> поздно, а уже с первыми лучами солнца был в штабе или в боевых порядках войск.</w:t>
      </w:r>
    </w:p>
    <w:p w:rsidR="001F3F7C" w:rsidRPr="001F3F7C" w:rsidRDefault="001F3F7C" w:rsidP="001F3F7C">
      <w:pPr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30"/>
          <w:szCs w:val="30"/>
        </w:rPr>
      </w:pPr>
      <w:r w:rsidRPr="001F3F7C">
        <w:rPr>
          <w:rFonts w:ascii="Tahoma" w:eastAsia="Times New Roman" w:hAnsi="Tahoma" w:cs="Tahoma"/>
          <w:color w:val="303030"/>
          <w:sz w:val="30"/>
          <w:szCs w:val="30"/>
        </w:rPr>
        <w:t xml:space="preserve">К слову говоря, вглядитесь в фотографии тех лет. Внешний вид большинства наших военачальников вовсе не говорит о том, что они завтракали бутербродами в машине и строго требовали себе щи да кашу из солдатского котла. Армия победившего пролетариата была уникальна в том числе и тем, что в ней существовала строгая </w:t>
      </w:r>
      <w:proofErr w:type="spellStart"/>
      <w:r w:rsidRPr="001F3F7C">
        <w:rPr>
          <w:rFonts w:ascii="Tahoma" w:eastAsia="Times New Roman" w:hAnsi="Tahoma" w:cs="Tahoma"/>
          <w:color w:val="303030"/>
          <w:sz w:val="30"/>
          <w:szCs w:val="30"/>
        </w:rPr>
        <w:t>ранжировка</w:t>
      </w:r>
      <w:proofErr w:type="spellEnd"/>
      <w:r w:rsidRPr="001F3F7C">
        <w:rPr>
          <w:rFonts w:ascii="Tahoma" w:eastAsia="Times New Roman" w:hAnsi="Tahoma" w:cs="Tahoma"/>
          <w:color w:val="303030"/>
          <w:sz w:val="30"/>
          <w:szCs w:val="30"/>
        </w:rPr>
        <w:t xml:space="preserve"> по количеству и качеству питания, в отличие от той же немецкой, где один паек полагался и солдату, и генералу. Кстати, немцев в годы Второй мировой войны необычайно удивляло то обстоятельство, что у румын, итальянцев и венгров офицерский паек значительно отличался в лучшую сторону по качеству от солдатского. По их понятиям, это противоречило духу товарищества и воинского братства.</w:t>
      </w:r>
    </w:p>
    <w:p w:rsidR="001F3F7C" w:rsidRPr="001F3F7C" w:rsidRDefault="001F3F7C" w:rsidP="001F3F7C">
      <w:pPr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30"/>
          <w:szCs w:val="30"/>
        </w:rPr>
      </w:pPr>
      <w:r w:rsidRPr="001F3F7C">
        <w:rPr>
          <w:rFonts w:ascii="Tahoma" w:eastAsia="Times New Roman" w:hAnsi="Tahoma" w:cs="Tahoma"/>
          <w:color w:val="303030"/>
          <w:sz w:val="30"/>
          <w:szCs w:val="30"/>
        </w:rPr>
        <w:t xml:space="preserve">У нас же даже командиру взвода полагалось дополнительное питание (масло, печенье, рыбные консервы), а чем выше должность и звание, тем эта разница была существеннее. Например, при полевом управлении фронта (армии) имелось несколько столовых – военного совета, политуправления и простая </w:t>
      </w:r>
      <w:proofErr w:type="spellStart"/>
      <w:r w:rsidRPr="001F3F7C">
        <w:rPr>
          <w:rFonts w:ascii="Tahoma" w:eastAsia="Times New Roman" w:hAnsi="Tahoma" w:cs="Tahoma"/>
          <w:color w:val="303030"/>
          <w:sz w:val="30"/>
          <w:szCs w:val="30"/>
        </w:rPr>
        <w:t>военторговская</w:t>
      </w:r>
      <w:proofErr w:type="spellEnd"/>
      <w:r w:rsidRPr="001F3F7C">
        <w:rPr>
          <w:rFonts w:ascii="Tahoma" w:eastAsia="Times New Roman" w:hAnsi="Tahoma" w:cs="Tahoma"/>
          <w:color w:val="303030"/>
          <w:sz w:val="30"/>
          <w:szCs w:val="30"/>
        </w:rPr>
        <w:t xml:space="preserve"> – для рядовых работников. В то же время в войсках действующей армии отмечались случаи гибели военнослужащих от истощения (Калининский фронт, 1943 год)…</w:t>
      </w:r>
    </w:p>
    <w:p w:rsidR="001F3F7C" w:rsidRPr="001F3F7C" w:rsidRDefault="001F3F7C" w:rsidP="001F3F7C">
      <w:pPr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30"/>
          <w:szCs w:val="30"/>
        </w:rPr>
      </w:pPr>
      <w:r w:rsidRPr="001F3F7C">
        <w:rPr>
          <w:rFonts w:ascii="Tahoma" w:eastAsia="Times New Roman" w:hAnsi="Tahoma" w:cs="Tahoma"/>
          <w:color w:val="303030"/>
          <w:sz w:val="30"/>
          <w:szCs w:val="30"/>
        </w:rPr>
        <w:t>Сделаны ли выводы из печальных уроков Великой Отечественной? Увы…</w:t>
      </w:r>
    </w:p>
    <w:p w:rsidR="002A37FE" w:rsidRPr="000144F7" w:rsidRDefault="001F3F7C" w:rsidP="000144F7">
      <w:pPr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30"/>
          <w:szCs w:val="30"/>
        </w:rPr>
      </w:pPr>
      <w:r w:rsidRPr="001F3F7C">
        <w:rPr>
          <w:rFonts w:ascii="Tahoma" w:eastAsia="Times New Roman" w:hAnsi="Tahoma" w:cs="Tahoma"/>
          <w:color w:val="303030"/>
          <w:sz w:val="30"/>
          <w:szCs w:val="30"/>
        </w:rPr>
        <w:t xml:space="preserve">По-прежнему у нас много говорится о коллективизме, войсковом товариществе, боевом братстве, но в то же время для укрепления и развития этих важных составляющих боеспособности войск мало что делается реально. Положа руку на сердце, спросим: продовольственная и вещевая </w:t>
      </w:r>
      <w:proofErr w:type="spellStart"/>
      <w:r w:rsidRPr="001F3F7C">
        <w:rPr>
          <w:rFonts w:ascii="Tahoma" w:eastAsia="Times New Roman" w:hAnsi="Tahoma" w:cs="Tahoma"/>
          <w:color w:val="303030"/>
          <w:sz w:val="30"/>
          <w:szCs w:val="30"/>
        </w:rPr>
        <w:t>ранжировка</w:t>
      </w:r>
      <w:proofErr w:type="spellEnd"/>
      <w:r w:rsidRPr="001F3F7C">
        <w:rPr>
          <w:rFonts w:ascii="Tahoma" w:eastAsia="Times New Roman" w:hAnsi="Tahoma" w:cs="Tahoma"/>
          <w:color w:val="303030"/>
          <w:sz w:val="30"/>
          <w:szCs w:val="30"/>
        </w:rPr>
        <w:t>, грубость и хамство старших по отношению к младшим, привилегии одним и отсутствие элементарных прав у других – разве все это в далеком прошлом? Поэтому-то поучительный опыт любых других армий в строительстве и воспитании войск внимательно изучать и оценивать представляется далеко не лишним.</w:t>
      </w:r>
      <w:bookmarkStart w:id="0" w:name="_GoBack"/>
      <w:bookmarkEnd w:id="0"/>
    </w:p>
    <w:p w:rsidR="00FA516C" w:rsidRPr="007B5608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06D04"/>
    <w:rsid w:val="000144F7"/>
    <w:rsid w:val="0006438F"/>
    <w:rsid w:val="00075BA8"/>
    <w:rsid w:val="000D24DB"/>
    <w:rsid w:val="00114349"/>
    <w:rsid w:val="001621B2"/>
    <w:rsid w:val="00183C9B"/>
    <w:rsid w:val="001F3F7C"/>
    <w:rsid w:val="001F3F9D"/>
    <w:rsid w:val="0023590A"/>
    <w:rsid w:val="002708D2"/>
    <w:rsid w:val="00282B44"/>
    <w:rsid w:val="002A37FE"/>
    <w:rsid w:val="002A4388"/>
    <w:rsid w:val="002B219E"/>
    <w:rsid w:val="002F2C19"/>
    <w:rsid w:val="003142C7"/>
    <w:rsid w:val="00330BE4"/>
    <w:rsid w:val="0038463F"/>
    <w:rsid w:val="0040528A"/>
    <w:rsid w:val="00416A08"/>
    <w:rsid w:val="004340BB"/>
    <w:rsid w:val="00437629"/>
    <w:rsid w:val="00455B2B"/>
    <w:rsid w:val="004868A6"/>
    <w:rsid w:val="004A4849"/>
    <w:rsid w:val="004D1CFB"/>
    <w:rsid w:val="004E5ACB"/>
    <w:rsid w:val="00547AFA"/>
    <w:rsid w:val="00550F2E"/>
    <w:rsid w:val="00592763"/>
    <w:rsid w:val="005B36A1"/>
    <w:rsid w:val="005E17F7"/>
    <w:rsid w:val="00601C4F"/>
    <w:rsid w:val="00622E50"/>
    <w:rsid w:val="00684221"/>
    <w:rsid w:val="006A1B28"/>
    <w:rsid w:val="006D5E57"/>
    <w:rsid w:val="007A2371"/>
    <w:rsid w:val="007B5608"/>
    <w:rsid w:val="008261E8"/>
    <w:rsid w:val="0087216D"/>
    <w:rsid w:val="00887520"/>
    <w:rsid w:val="008A274E"/>
    <w:rsid w:val="008F5105"/>
    <w:rsid w:val="00906896"/>
    <w:rsid w:val="00954219"/>
    <w:rsid w:val="00975416"/>
    <w:rsid w:val="00987631"/>
    <w:rsid w:val="009A069B"/>
    <w:rsid w:val="00A21C3F"/>
    <w:rsid w:val="00A955E0"/>
    <w:rsid w:val="00AA111B"/>
    <w:rsid w:val="00AA27A3"/>
    <w:rsid w:val="00AB4916"/>
    <w:rsid w:val="00AF3D77"/>
    <w:rsid w:val="00B23067"/>
    <w:rsid w:val="00B52F56"/>
    <w:rsid w:val="00B83D56"/>
    <w:rsid w:val="00BE71C5"/>
    <w:rsid w:val="00C15AC6"/>
    <w:rsid w:val="00C56092"/>
    <w:rsid w:val="00C57DB7"/>
    <w:rsid w:val="00C73578"/>
    <w:rsid w:val="00C93D51"/>
    <w:rsid w:val="00CE340F"/>
    <w:rsid w:val="00D77AFE"/>
    <w:rsid w:val="00DC207F"/>
    <w:rsid w:val="00DC2FA9"/>
    <w:rsid w:val="00DC7CC9"/>
    <w:rsid w:val="00DF06D7"/>
    <w:rsid w:val="00E06F14"/>
    <w:rsid w:val="00E96589"/>
    <w:rsid w:val="00EC351D"/>
    <w:rsid w:val="00EF3437"/>
    <w:rsid w:val="00F06393"/>
    <w:rsid w:val="00F12918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21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85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5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4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0277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76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07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5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14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51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90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5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11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6531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892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011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7786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0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99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52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8786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6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1808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10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86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06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27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94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0676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92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194726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1390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2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102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040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996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891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5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27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3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7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99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5776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4724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0801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58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80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6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1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1789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3539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799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3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601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02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2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1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6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6228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40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8500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81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518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473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8664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7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5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18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33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2737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225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2371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5181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000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407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7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2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18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607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8105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957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734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0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6107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1288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63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969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51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9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1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1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1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3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82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305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5929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4217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183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33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1927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2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0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09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7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20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284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5019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576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935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129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7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81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03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0539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1726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401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5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49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7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1337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5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352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22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5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36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8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1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0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1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050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2576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43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524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9385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6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2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17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261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075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0347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905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763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2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0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319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6543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639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5463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31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0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46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7513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4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8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4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4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3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832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78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16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4723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35947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0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785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8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428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9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121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37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1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85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3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96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8069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7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026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5284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64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4349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76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65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844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43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39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93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79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58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54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53827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733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1798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0998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672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7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950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204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7186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021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2298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8027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866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0057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6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4964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70502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6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62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09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0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50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24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0" w:color="0054DB"/>
                                                                        <w:left w:val="single" w:sz="12" w:space="14" w:color="0054DB"/>
                                                                        <w:bottom w:val="single" w:sz="12" w:space="0" w:color="0054DB"/>
                                                                        <w:right w:val="single" w:sz="12" w:space="14" w:color="0054DB"/>
                                                                      </w:divBdr>
                                                                      <w:divsChild>
                                                                        <w:div w:id="90800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8" w:color="0054DB"/>
                                                                            <w:left w:val="none" w:sz="0" w:space="8" w:color="auto"/>
                                                                            <w:bottom w:val="none" w:sz="0" w:space="0" w:color="auto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7911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754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6287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40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272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33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910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8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9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5852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899011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2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3002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2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01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801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4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95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18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52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98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3635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7774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4750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782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7641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689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0529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9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68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89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52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4662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8484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1600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871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3519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041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969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1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84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30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67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029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272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7304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28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2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4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0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70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5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16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63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31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5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8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36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13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46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24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6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2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53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528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1410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48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1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1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2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6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1426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60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05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23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07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3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3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685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962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24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595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390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63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42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75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471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904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21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95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975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04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1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1793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9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461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22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4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667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7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8992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8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63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96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8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08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0656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878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076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1949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74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521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0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3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30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548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6630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3445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2156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0749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403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81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581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4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9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65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0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4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152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2008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293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91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9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84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81014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723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3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1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041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14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777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4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3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0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05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8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64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983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123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0265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333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3917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390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2343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81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3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2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69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40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7676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782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96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5362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561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948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6248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07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3816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291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2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0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95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94008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7959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719967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87060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6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24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63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66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7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87322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0194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5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10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869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9950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5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87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26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398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1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883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2441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96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91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2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503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20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1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6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895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73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16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6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6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25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7725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197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167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80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9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03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407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2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9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565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1744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80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31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1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62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0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731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8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7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5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565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73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8197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371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681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8152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8257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177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5269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8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50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8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5867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10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0057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6684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4464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1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8801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88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634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39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0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0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43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39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407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128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2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1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0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0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19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59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4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33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483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69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818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6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89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93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313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781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527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5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468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763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0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66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16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40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754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8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32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71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5772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5030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40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51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1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5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84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388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692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586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941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905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6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049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552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838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7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3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6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1645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55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261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24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5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2814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73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4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9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0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8851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898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20EF6-97E1-4FC1-939F-0094A3BD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1148</Words>
  <Characters>6550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День в истории: 15 октября</vt:lpstr>
      <vt:lpstr>        Всемирный день мытья рук</vt:lpstr>
      <vt:lpstr>        Постановление «Об эвакуации столицы СССР города Москва»</vt:lpstr>
      <vt:lpstr>        Завершено строительство монумента «Родина-мать зовет!»</vt:lpstr>
      <vt:lpstr>        Михаил Горбачев получил Нобелевскую премию мира</vt:lpstr>
      <vt:lpstr>        Землетрясение на Филиппинах</vt:lpstr>
      <vt:lpstr>СОЛДАТСКАЯ ЭТИКА В КРАСНОЙ АРМИИ И В ВЕРМАХТЕ</vt:lpstr>
    </vt:vector>
  </TitlesOfParts>
  <Company>Krokoz™</Company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2020-10-28T10:38:00Z</dcterms:created>
  <dcterms:modified xsi:type="dcterms:W3CDTF">2020-10-28T10:39:00Z</dcterms:modified>
</cp:coreProperties>
</file>